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3" w:rsidRDefault="006B12E8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512.05pt;height:17.3pt;mso-position-horizontal-relative:char;mso-position-vertical-relative:line" coordsize="10241,346">
            <v:rect id="_x0000_s1040" style="position:absolute;top:9;width:10241;height:248" fillcolor="#e6e6e6" stroked="f"/>
            <v:line id="_x0000_s1039" style="position:absolute" from="0,5" to="10241,5" strokeweight=".48pt">
              <v:stroke dashstyle="1 1"/>
            </v:line>
            <v:shape id="_x0000_s1038" style="position:absolute;top:256;width:10241;height:89" coordorigin=",257" coordsize="10241,89" o:spt="100" adj="0,,0" path="m10241,331l,331r,15l10241,346r,-15xm10241,257l,257r,60l10241,317r,-6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top:9;width:10241;height:262" filled="f" stroked="f">
              <v:textbox inset="0,0,0,0">
                <w:txbxContent>
                  <w:p w:rsidR="005007A3" w:rsidRDefault="006B12E8">
                    <w:pPr>
                      <w:spacing w:before="23"/>
                      <w:ind w:left="86"/>
                      <w:rPr>
                        <w:b/>
                        <w:sz w:val="13"/>
                      </w:rPr>
                    </w:pPr>
                    <w:proofErr w:type="spellStart"/>
                    <w:r>
                      <w:rPr>
                        <w:b/>
                        <w:color w:val="3333CC"/>
                        <w:sz w:val="17"/>
                      </w:rPr>
                      <w:t>Dr.P</w:t>
                    </w:r>
                    <w:proofErr w:type="spellEnd"/>
                    <w:r>
                      <w:rPr>
                        <w:b/>
                        <w:color w:val="3333CC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7"/>
                      </w:rPr>
                      <w:t>V</w:t>
                    </w:r>
                    <w:r>
                      <w:rPr>
                        <w:b/>
                        <w:color w:val="3333CC"/>
                        <w:spacing w:val="-3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3333CC"/>
                        <w:sz w:val="17"/>
                      </w:rPr>
                      <w:t>KRISHNAN</w:t>
                    </w:r>
                    <w:r>
                      <w:rPr>
                        <w:b/>
                        <w:color w:val="3333CC"/>
                        <w:spacing w:val="5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7"/>
                      </w:rPr>
                      <w:t>;</w:t>
                    </w:r>
                    <w:proofErr w:type="gramEnd"/>
                    <w:r>
                      <w:rPr>
                        <w:b/>
                        <w:color w:val="3333CC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17"/>
                        <w:u w:val="single" w:color="0000FF"/>
                      </w:rPr>
                      <w:t>2pvk9999@gmail.com;9884801141</w:t>
                    </w:r>
                    <w:r>
                      <w:rPr>
                        <w:b/>
                        <w:color w:val="3333CC"/>
                        <w:sz w:val="17"/>
                      </w:rPr>
                      <w:t>;</w:t>
                    </w:r>
                    <w:r>
                      <w:rPr>
                        <w:b/>
                        <w:color w:val="3333CC"/>
                        <w:spacing w:val="5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3"/>
                      </w:rPr>
                      <w:t>Specialist</w:t>
                    </w:r>
                    <w:r>
                      <w:rPr>
                        <w:b/>
                        <w:color w:val="3333CC"/>
                        <w:spacing w:val="4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3"/>
                      </w:rPr>
                      <w:t>:</w:t>
                    </w:r>
                    <w:r>
                      <w:rPr>
                        <w:b/>
                        <w:color w:val="3333CC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3"/>
                      </w:rPr>
                      <w:t>In</w:t>
                    </w:r>
                    <w:r>
                      <w:rPr>
                        <w:b/>
                        <w:color w:val="3333CC"/>
                        <w:spacing w:val="4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3"/>
                      </w:rPr>
                      <w:t>Lean</w:t>
                    </w:r>
                    <w:r>
                      <w:rPr>
                        <w:b/>
                        <w:color w:val="3333CC"/>
                        <w:spacing w:val="4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3"/>
                      </w:rPr>
                      <w:t>Manufacturing</w:t>
                    </w:r>
                    <w:r>
                      <w:rPr>
                        <w:b/>
                        <w:color w:val="3333CC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3"/>
                      </w:rPr>
                      <w:t>&amp; Management</w:t>
                    </w:r>
                    <w:r>
                      <w:rPr>
                        <w:b/>
                        <w:color w:val="3333CC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333CC"/>
                        <w:sz w:val="13"/>
                      </w:rPr>
                      <w:t>Systems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07A3" w:rsidRDefault="006B12E8">
      <w:pPr>
        <w:spacing w:before="73"/>
        <w:ind w:left="504" w:right="240" w:hanging="361"/>
        <w:jc w:val="both"/>
        <w:rPr>
          <w:b/>
          <w:sz w:val="17"/>
        </w:rPr>
      </w:pPr>
      <w:r>
        <w:rPr>
          <w:rFonts w:ascii="Wingdings" w:hAnsi="Wingdings"/>
          <w:sz w:val="17"/>
        </w:rPr>
        <w:t></w:t>
      </w:r>
      <w:r>
        <w:rPr>
          <w:rFonts w:ascii="Times New Roman" w:hAnsi="Times New Roman"/>
          <w:sz w:val="17"/>
        </w:rPr>
        <w:t xml:space="preserve">    </w:t>
      </w:r>
      <w:r>
        <w:rPr>
          <w:sz w:val="17"/>
        </w:rPr>
        <w:t xml:space="preserve">An incisive Doctorate professional in Lean Manufacturing Management completed </w:t>
      </w:r>
      <w:r>
        <w:rPr>
          <w:b/>
          <w:sz w:val="17"/>
        </w:rPr>
        <w:t>36 years</w:t>
      </w:r>
      <w:r>
        <w:rPr>
          <w:b/>
          <w:spacing w:val="58"/>
          <w:sz w:val="17"/>
        </w:rPr>
        <w:t xml:space="preserve"> </w:t>
      </w:r>
      <w:r>
        <w:rPr>
          <w:sz w:val="17"/>
        </w:rPr>
        <w:t>in the areas of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 xml:space="preserve">Quality Control, Quality Assurance, Manufacturing Systems </w:t>
      </w:r>
      <w:proofErr w:type="spellStart"/>
      <w:r>
        <w:rPr>
          <w:b/>
          <w:sz w:val="17"/>
        </w:rPr>
        <w:t>Engineering,Manufacturing</w:t>
      </w:r>
      <w:proofErr w:type="spellEnd"/>
      <w:r>
        <w:rPr>
          <w:b/>
          <w:sz w:val="17"/>
        </w:rPr>
        <w:t xml:space="preserve"> of assembly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lines ,Marketing, Service, Materials,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Supply chain ,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ware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Houses ,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stores, Inbound &amp; out bound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Logistics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&amp;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Transportation,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Strategic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Sourcing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,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Internal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Audit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and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SAP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Implementation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across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Automotive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industry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verticals.</w:t>
      </w:r>
    </w:p>
    <w:p w:rsidR="005007A3" w:rsidRDefault="006B12E8">
      <w:pPr>
        <w:spacing w:before="121"/>
        <w:ind w:left="504" w:right="238" w:hanging="361"/>
        <w:jc w:val="both"/>
        <w:rPr>
          <w:sz w:val="17"/>
        </w:rPr>
      </w:pPr>
      <w:r>
        <w:rPr>
          <w:rFonts w:ascii="Wingdings" w:hAnsi="Wingdings"/>
          <w:sz w:val="17"/>
        </w:rPr>
        <w:t>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sz w:val="17"/>
        </w:rPr>
        <w:t>Last</w:t>
      </w:r>
      <w:r>
        <w:rPr>
          <w:spacing w:val="1"/>
          <w:sz w:val="17"/>
        </w:rPr>
        <w:t xml:space="preserve"> </w:t>
      </w:r>
      <w:r>
        <w:rPr>
          <w:sz w:val="17"/>
        </w:rPr>
        <w:t>6</w:t>
      </w:r>
      <w:r>
        <w:rPr>
          <w:spacing w:val="1"/>
          <w:sz w:val="17"/>
        </w:rPr>
        <w:t xml:space="preserve"> </w:t>
      </w:r>
      <w:r>
        <w:rPr>
          <w:sz w:val="17"/>
        </w:rPr>
        <w:t>years</w:t>
      </w:r>
      <w:r>
        <w:rPr>
          <w:spacing w:val="1"/>
          <w:sz w:val="17"/>
        </w:rPr>
        <w:t xml:space="preserve"> </w:t>
      </w:r>
      <w:r>
        <w:rPr>
          <w:sz w:val="17"/>
        </w:rPr>
        <w:t>in</w:t>
      </w:r>
      <w:r>
        <w:rPr>
          <w:spacing w:val="1"/>
          <w:sz w:val="17"/>
        </w:rPr>
        <w:t xml:space="preserve"> </w:t>
      </w:r>
      <w:r>
        <w:rPr>
          <w:sz w:val="17"/>
        </w:rPr>
        <w:t>developed</w:t>
      </w:r>
      <w:r>
        <w:rPr>
          <w:spacing w:val="1"/>
          <w:sz w:val="17"/>
        </w:rPr>
        <w:t xml:space="preserve"> </w:t>
      </w:r>
      <w:r>
        <w:rPr>
          <w:sz w:val="17"/>
        </w:rPr>
        <w:t>Ten</w:t>
      </w:r>
      <w:r>
        <w:rPr>
          <w:spacing w:val="1"/>
          <w:sz w:val="17"/>
        </w:rPr>
        <w:t xml:space="preserve"> </w:t>
      </w:r>
      <w:r>
        <w:rPr>
          <w:sz w:val="17"/>
        </w:rPr>
        <w:t>New</w:t>
      </w:r>
      <w:r>
        <w:rPr>
          <w:spacing w:val="1"/>
          <w:sz w:val="17"/>
        </w:rPr>
        <w:t xml:space="preserve"> </w:t>
      </w:r>
      <w:r>
        <w:rPr>
          <w:sz w:val="17"/>
        </w:rPr>
        <w:t>products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Hunter</w:t>
      </w:r>
      <w:r>
        <w:rPr>
          <w:b/>
          <w:spacing w:val="1"/>
          <w:sz w:val="17"/>
        </w:rPr>
        <w:t xml:space="preserve"> </w:t>
      </w:r>
      <w:proofErr w:type="gramStart"/>
      <w:r>
        <w:rPr>
          <w:b/>
          <w:sz w:val="17"/>
        </w:rPr>
        <w:t>(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2</w:t>
      </w:r>
      <w:proofErr w:type="gramEnd"/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versions</w:t>
      </w:r>
      <w:r>
        <w:rPr>
          <w:sz w:val="17"/>
        </w:rPr>
        <w:t>)</w:t>
      </w:r>
      <w:r>
        <w:rPr>
          <w:spacing w:val="1"/>
          <w:sz w:val="17"/>
        </w:rPr>
        <w:t xml:space="preserve"> </w:t>
      </w:r>
      <w:r>
        <w:rPr>
          <w:sz w:val="17"/>
        </w:rPr>
        <w:t>/Himalayan</w:t>
      </w:r>
      <w:r>
        <w:rPr>
          <w:spacing w:val="1"/>
          <w:sz w:val="17"/>
        </w:rPr>
        <w:t xml:space="preserve"> </w:t>
      </w:r>
      <w:r>
        <w:rPr>
          <w:sz w:val="17"/>
        </w:rPr>
        <w:t>Euro</w:t>
      </w:r>
      <w:r>
        <w:rPr>
          <w:spacing w:val="59"/>
          <w:sz w:val="17"/>
        </w:rPr>
        <w:t xml:space="preserve"> </w:t>
      </w:r>
      <w:r>
        <w:rPr>
          <w:sz w:val="17"/>
        </w:rPr>
        <w:t>5</w:t>
      </w:r>
      <w:r>
        <w:rPr>
          <w:spacing w:val="60"/>
          <w:sz w:val="17"/>
        </w:rPr>
        <w:t xml:space="preserve"> </w:t>
      </w:r>
      <w:r>
        <w:rPr>
          <w:sz w:val="17"/>
        </w:rPr>
        <w:t>&amp;</w:t>
      </w:r>
      <w:r>
        <w:rPr>
          <w:spacing w:val="60"/>
          <w:sz w:val="17"/>
        </w:rPr>
        <w:t xml:space="preserve"> </w:t>
      </w:r>
      <w:r>
        <w:rPr>
          <w:sz w:val="17"/>
        </w:rPr>
        <w:t>Bs6</w:t>
      </w:r>
      <w:r>
        <w:rPr>
          <w:spacing w:val="1"/>
          <w:sz w:val="17"/>
        </w:rPr>
        <w:t xml:space="preserve"> </w:t>
      </w:r>
      <w:r>
        <w:rPr>
          <w:sz w:val="17"/>
        </w:rPr>
        <w:t>Version/</w:t>
      </w:r>
      <w:proofErr w:type="spellStart"/>
      <w:r>
        <w:rPr>
          <w:b/>
          <w:sz w:val="17"/>
        </w:rPr>
        <w:t>Himalyan</w:t>
      </w:r>
      <w:proofErr w:type="spellEnd"/>
      <w:r>
        <w:rPr>
          <w:b/>
          <w:sz w:val="17"/>
        </w:rPr>
        <w:t xml:space="preserve"> Scrambler Euro 5 &amp; Bs6 version </w:t>
      </w:r>
      <w:r>
        <w:rPr>
          <w:sz w:val="17"/>
        </w:rPr>
        <w:t>/Thunder bird X 350 &amp; 500 cc version/Classic Trials</w:t>
      </w:r>
      <w:r>
        <w:rPr>
          <w:spacing w:val="1"/>
          <w:sz w:val="17"/>
        </w:rPr>
        <w:t xml:space="preserve"> </w:t>
      </w:r>
      <w:r>
        <w:rPr>
          <w:sz w:val="17"/>
        </w:rPr>
        <w:t>350/500cc</w:t>
      </w:r>
      <w:r>
        <w:rPr>
          <w:spacing w:val="-1"/>
          <w:sz w:val="17"/>
        </w:rPr>
        <w:t xml:space="preserve"> </w:t>
      </w:r>
      <w:r>
        <w:rPr>
          <w:sz w:val="17"/>
        </w:rPr>
        <w:t>versions</w:t>
      </w:r>
    </w:p>
    <w:p w:rsidR="005007A3" w:rsidRDefault="006B12E8">
      <w:pPr>
        <w:pStyle w:val="BodyText"/>
        <w:spacing w:before="119"/>
        <w:ind w:right="239" w:hanging="361"/>
        <w:jc w:val="both"/>
      </w:pPr>
      <w:r>
        <w:rPr>
          <w:rFonts w:ascii="Wingdings" w:hAnsi="Wingdings"/>
        </w:rPr>
        <w:t></w:t>
      </w:r>
      <w:r>
        <w:rPr>
          <w:rFonts w:ascii="Times New Roman" w:hAnsi="Times New Roman"/>
          <w:spacing w:val="1"/>
        </w:rPr>
        <w:t xml:space="preserve"> </w:t>
      </w:r>
      <w:r>
        <w:t>Thrives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devising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Lean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 of manufacturing operations, as well as setting up the entire</w:t>
      </w:r>
      <w:r>
        <w:rPr>
          <w:spacing w:val="1"/>
        </w:rPr>
        <w:t xml:space="preserve"> </w:t>
      </w:r>
      <w:r>
        <w:t>Capital Buying, Supply chain,</w:t>
      </w:r>
      <w:r>
        <w:rPr>
          <w:spacing w:val="1"/>
        </w:rPr>
        <w:t xml:space="preserve"> </w:t>
      </w:r>
      <w:r>
        <w:t>Warehousing,</w:t>
      </w:r>
      <w:r>
        <w:rPr>
          <w:spacing w:val="-2"/>
        </w:rPr>
        <w:t xml:space="preserve"> </w:t>
      </w:r>
      <w:r>
        <w:t>sales &amp;</w:t>
      </w:r>
      <w:r>
        <w:rPr>
          <w:spacing w:val="1"/>
        </w:rPr>
        <w:t xml:space="preserve"> </w:t>
      </w:r>
      <w:r>
        <w:t>marketing structure</w:t>
      </w:r>
      <w:r>
        <w:rPr>
          <w:spacing w:val="-1"/>
        </w:rPr>
        <w:t xml:space="preserve"> </w:t>
      </w:r>
      <w:r>
        <w:t>from scratch.</w:t>
      </w:r>
    </w:p>
    <w:p w:rsidR="005007A3" w:rsidRDefault="006B12E8">
      <w:pPr>
        <w:pStyle w:val="BodyText"/>
        <w:spacing w:before="119"/>
        <w:ind w:right="236" w:hanging="361"/>
        <w:jc w:val="both"/>
      </w:pPr>
      <w:r>
        <w:rPr>
          <w:rFonts w:ascii="Wingdings" w:hAnsi="Wingdings"/>
        </w:rPr>
        <w:t></w:t>
      </w:r>
      <w:r>
        <w:rPr>
          <w:rFonts w:ascii="Times New Roman" w:hAnsi="Times New Roman"/>
          <w:spacing w:val="1"/>
        </w:rPr>
        <w:t xml:space="preserve"> </w:t>
      </w:r>
      <w:r>
        <w:t>Resourceful in handling Lean manufacturing systems engineering ini</w:t>
      </w:r>
      <w:r>
        <w:t>tiatives involving study of existing processes,</w:t>
      </w:r>
      <w:r>
        <w:rPr>
          <w:spacing w:val="1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gaps and</w:t>
      </w:r>
      <w:r>
        <w:rPr>
          <w:spacing w:val="-1"/>
        </w:rPr>
        <w:t xml:space="preserve"> </w:t>
      </w:r>
      <w:r>
        <w:t>implementing required</w:t>
      </w:r>
      <w:r>
        <w:rPr>
          <w:spacing w:val="-2"/>
        </w:rPr>
        <w:t xml:space="preserve"> </w:t>
      </w:r>
      <w:r>
        <w:t>measures for</w:t>
      </w:r>
      <w:r>
        <w:rPr>
          <w:spacing w:val="-2"/>
        </w:rPr>
        <w:t xml:space="preserve"> </w:t>
      </w:r>
      <w:r>
        <w:t>improving the</w:t>
      </w:r>
      <w:r>
        <w:rPr>
          <w:spacing w:val="-2"/>
        </w:rPr>
        <w:t xml:space="preserve"> </w:t>
      </w:r>
      <w:r>
        <w:t>functioning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processes.</w:t>
      </w:r>
    </w:p>
    <w:p w:rsidR="005007A3" w:rsidRDefault="006B12E8">
      <w:pPr>
        <w:pStyle w:val="BodyText"/>
        <w:spacing w:before="123"/>
        <w:ind w:right="241" w:hanging="361"/>
        <w:jc w:val="both"/>
      </w:pPr>
      <w:r>
        <w:rPr>
          <w:rFonts w:ascii="Wingdings" w:hAnsi="Wingdings"/>
        </w:rPr>
        <w:t></w:t>
      </w:r>
      <w:r>
        <w:rPr>
          <w:rFonts w:ascii="Times New Roman" w:hAnsi="Times New Roman"/>
          <w:spacing w:val="1"/>
        </w:rPr>
        <w:t xml:space="preserve"> </w:t>
      </w:r>
      <w:r>
        <w:t>Possess a clear understanding of the industry, technology trends with distinction of instituting Quality Control</w:t>
      </w:r>
      <w:r>
        <w:rPr>
          <w:spacing w:val="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to achieve</w:t>
      </w:r>
      <w:r>
        <w:rPr>
          <w:spacing w:val="-1"/>
        </w:rPr>
        <w:t xml:space="preserve"> </w:t>
      </w:r>
      <w:r>
        <w:t>product excellence</w:t>
      </w:r>
      <w:r>
        <w:rPr>
          <w:spacing w:val="-2"/>
        </w:rPr>
        <w:t xml:space="preserve"> </w:t>
      </w:r>
      <w:r>
        <w:t>at the lowest overall</w:t>
      </w:r>
      <w:r>
        <w:rPr>
          <w:spacing w:val="-1"/>
        </w:rPr>
        <w:t xml:space="preserve"> </w:t>
      </w:r>
      <w:r>
        <w:t>cost.</w:t>
      </w:r>
    </w:p>
    <w:p w:rsidR="005007A3" w:rsidRDefault="006B12E8">
      <w:pPr>
        <w:pStyle w:val="BodyText"/>
        <w:spacing w:before="119"/>
        <w:ind w:right="240" w:hanging="361"/>
        <w:jc w:val="both"/>
      </w:pPr>
      <w:proofErr w:type="gramStart"/>
      <w:r>
        <w:rPr>
          <w:rFonts w:ascii="Wingdings" w:hAnsi="Wingdings"/>
        </w:rPr>
        <w:t></w:t>
      </w:r>
      <w:r>
        <w:rPr>
          <w:rFonts w:ascii="Times New Roman" w:hAnsi="Times New Roman"/>
          <w:spacing w:val="1"/>
        </w:rPr>
        <w:t xml:space="preserve"> </w:t>
      </w:r>
      <w:r>
        <w:t xml:space="preserve">Pivotal in the establishment of QA/ QC procedures and guidelines for </w:t>
      </w:r>
      <w:proofErr w:type="spellStart"/>
      <w:r>
        <w:t>org</w:t>
      </w:r>
      <w:r>
        <w:t>anisation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Hands on experience in the </w:t>
      </w:r>
      <w:proofErr w:type="spellStart"/>
      <w:r>
        <w:t>set</w:t>
      </w:r>
      <w:r>
        <w:rPr>
          <w:spacing w:val="1"/>
        </w:rPr>
        <w:t xml:space="preserve"> </w:t>
      </w:r>
      <w:r>
        <w:t>up</w:t>
      </w:r>
      <w:proofErr w:type="spellEnd"/>
      <w:r>
        <w:rPr>
          <w:spacing w:val="-1"/>
        </w:rPr>
        <w:t xml:space="preserve"> </w:t>
      </w:r>
      <w:r>
        <w:t>of complete</w:t>
      </w:r>
      <w:r>
        <w:rPr>
          <w:spacing w:val="-2"/>
        </w:rPr>
        <w:t xml:space="preserve"> </w:t>
      </w:r>
      <w:r>
        <w:t>laboratory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 and quality</w:t>
      </w:r>
      <w:r>
        <w:rPr>
          <w:spacing w:val="-1"/>
        </w:rPr>
        <w:t xml:space="preserve"> </w:t>
      </w:r>
      <w:r>
        <w:t>analysis of various</w:t>
      </w:r>
      <w:r>
        <w:rPr>
          <w:spacing w:val="-1"/>
        </w:rPr>
        <w:t xml:space="preserve"> </w:t>
      </w:r>
      <w:r>
        <w:t>products.</w:t>
      </w:r>
      <w:proofErr w:type="gramEnd"/>
    </w:p>
    <w:p w:rsidR="005007A3" w:rsidRDefault="006B12E8">
      <w:pPr>
        <w:pStyle w:val="BodyText"/>
        <w:spacing w:before="119"/>
        <w:ind w:right="239" w:hanging="361"/>
        <w:jc w:val="both"/>
      </w:pPr>
      <w:r>
        <w:rPr>
          <w:rFonts w:ascii="Wingdings" w:hAnsi="Wingdings"/>
        </w:rPr>
        <w:t></w:t>
      </w:r>
      <w:r>
        <w:rPr>
          <w:rFonts w:ascii="Times New Roman" w:hAnsi="Times New Roman"/>
          <w:spacing w:val="37"/>
        </w:rPr>
        <w:t xml:space="preserve"> </w:t>
      </w:r>
      <w:proofErr w:type="gramStart"/>
      <w:r>
        <w:t>Successfully</w:t>
      </w:r>
      <w:proofErr w:type="gramEnd"/>
      <w:r>
        <w:rPr>
          <w:spacing w:val="48"/>
        </w:rPr>
        <w:t xml:space="preserve"> </w:t>
      </w:r>
      <w:r>
        <w:t>executed</w:t>
      </w:r>
      <w:r>
        <w:rPr>
          <w:spacing w:val="49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t>implementation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(PP</w:t>
      </w:r>
      <w:r>
        <w:rPr>
          <w:spacing w:val="50"/>
        </w:rPr>
        <w:t xml:space="preserve"> </w:t>
      </w:r>
      <w:r>
        <w:t>Module)</w:t>
      </w:r>
      <w:r>
        <w:rPr>
          <w:spacing w:val="49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up-gradations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SAP</w:t>
      </w:r>
      <w:r>
        <w:rPr>
          <w:spacing w:val="51"/>
        </w:rPr>
        <w:t xml:space="preserve"> </w:t>
      </w:r>
      <w:r>
        <w:t>6.0</w:t>
      </w:r>
      <w:r>
        <w:rPr>
          <w:spacing w:val="49"/>
        </w:rPr>
        <w:t xml:space="preserve"> </w:t>
      </w:r>
      <w:r>
        <w:t>cc</w:t>
      </w:r>
      <w:r>
        <w:rPr>
          <w:spacing w:val="48"/>
        </w:rPr>
        <w:t xml:space="preserve"> </w:t>
      </w:r>
      <w:r>
        <w:t>(PP,</w:t>
      </w:r>
      <w:r>
        <w:rPr>
          <w:spacing w:val="47"/>
        </w:rPr>
        <w:t xml:space="preserve"> </w:t>
      </w:r>
      <w:r>
        <w:t>SD</w:t>
      </w:r>
      <w:r>
        <w:rPr>
          <w:spacing w:val="48"/>
        </w:rPr>
        <w:t xml:space="preserve"> </w:t>
      </w:r>
      <w:r>
        <w:t>&amp;</w:t>
      </w:r>
      <w:r>
        <w:rPr>
          <w:spacing w:val="51"/>
        </w:rPr>
        <w:t xml:space="preserve"> </w:t>
      </w:r>
      <w:r>
        <w:t>MM</w:t>
      </w:r>
      <w:r>
        <w:rPr>
          <w:spacing w:val="-58"/>
        </w:rPr>
        <w:t xml:space="preserve"> </w:t>
      </w:r>
      <w:r>
        <w:t>MODULE)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4 plant</w:t>
      </w:r>
      <w:r>
        <w:t>s.</w:t>
      </w:r>
    </w:p>
    <w:p w:rsidR="005007A3" w:rsidRDefault="006B12E8">
      <w:pPr>
        <w:pStyle w:val="BodyText"/>
        <w:spacing w:before="120"/>
        <w:ind w:right="240" w:hanging="361"/>
        <w:jc w:val="both"/>
      </w:pPr>
      <w:r>
        <w:rPr>
          <w:rFonts w:ascii="Wingdings" w:hAnsi="Wingdings"/>
        </w:rPr>
        <w:t></w:t>
      </w:r>
      <w:r>
        <w:rPr>
          <w:rFonts w:ascii="Times New Roman" w:hAnsi="Times New Roman"/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Lean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streamlining</w:t>
      </w:r>
      <w:r>
        <w:rPr>
          <w:spacing w:val="1"/>
        </w:rPr>
        <w:t xml:space="preserve"> </w:t>
      </w:r>
      <w:r>
        <w:t>&amp;</w:t>
      </w:r>
      <w:r>
        <w:rPr>
          <w:spacing w:val="59"/>
        </w:rPr>
        <w:t xml:space="preserve"> </w:t>
      </w:r>
      <w:r>
        <w:t>managing</w:t>
      </w:r>
      <w:r>
        <w:rPr>
          <w:spacing w:val="60"/>
        </w:rPr>
        <w:t xml:space="preserve"> </w:t>
      </w:r>
      <w:r>
        <w:t>supply</w:t>
      </w:r>
      <w:r>
        <w:rPr>
          <w:spacing w:val="60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proactive</w:t>
      </w:r>
      <w:r>
        <w:rPr>
          <w:spacing w:val="-1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introducing new</w:t>
      </w:r>
      <w:r>
        <w:rPr>
          <w:spacing w:val="-1"/>
        </w:rPr>
        <w:t xml:space="preserve"> </w:t>
      </w:r>
      <w:r>
        <w:t>concepts,</w:t>
      </w:r>
      <w:r>
        <w:rPr>
          <w:spacing w:val="1"/>
        </w:rPr>
        <w:t xml:space="preserve"> </w:t>
      </w:r>
      <w:proofErr w:type="spellStart"/>
      <w:r>
        <w:t>Rampup</w:t>
      </w:r>
      <w:proofErr w:type="gramStart"/>
      <w:r>
        <w:t>,facilitating</w:t>
      </w:r>
      <w:proofErr w:type="spellEnd"/>
      <w:proofErr w:type="gramEnd"/>
      <w:r>
        <w:rPr>
          <w:spacing w:val="-1"/>
        </w:rPr>
        <w:t xml:space="preserve"> </w:t>
      </w:r>
      <w:r>
        <w:t>change, etc.</w:t>
      </w:r>
    </w:p>
    <w:p w:rsidR="005007A3" w:rsidRDefault="006B12E8">
      <w:pPr>
        <w:pStyle w:val="BodyText"/>
        <w:spacing w:before="119"/>
        <w:ind w:right="237" w:hanging="361"/>
        <w:jc w:val="both"/>
      </w:pPr>
      <w:proofErr w:type="gramStart"/>
      <w:r>
        <w:rPr>
          <w:rFonts w:ascii="Wingdings" w:hAnsi="Wingdings"/>
        </w:rPr>
        <w:t></w:t>
      </w:r>
      <w:r>
        <w:rPr>
          <w:rFonts w:ascii="Times New Roman" w:hAnsi="Times New Roman"/>
          <w:spacing w:val="1"/>
        </w:rPr>
        <w:t xml:space="preserve"> </w:t>
      </w:r>
      <w:r>
        <w:t>Extensive background in complex &amp;</w:t>
      </w:r>
      <w:r>
        <w:t xml:space="preserve"> challenging environment with proven ability to represent the company with</w:t>
      </w:r>
      <w:r>
        <w:rPr>
          <w:spacing w:val="1"/>
        </w:rPr>
        <w:t xml:space="preserve"> </w:t>
      </w:r>
      <w:r>
        <w:t>Clients,</w:t>
      </w:r>
      <w:r>
        <w:rPr>
          <w:spacing w:val="-1"/>
        </w:rPr>
        <w:t xml:space="preserve"> </w:t>
      </w:r>
      <w:r>
        <w:t>Strategic Supplier</w:t>
      </w:r>
      <w:r>
        <w:rPr>
          <w:spacing w:val="-1"/>
        </w:rPr>
        <w:t xml:space="preserve"> </w:t>
      </w:r>
      <w:r>
        <w:t>Partners &amp;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Regulatory Authorities.</w:t>
      </w:r>
      <w:proofErr w:type="gramEnd"/>
    </w:p>
    <w:p w:rsidR="005007A3" w:rsidRDefault="006B12E8">
      <w:pPr>
        <w:pStyle w:val="BodyText"/>
        <w:tabs>
          <w:tab w:val="left" w:pos="504"/>
        </w:tabs>
        <w:spacing w:before="120"/>
        <w:ind w:left="144"/>
      </w:pPr>
      <w:r>
        <w:rPr>
          <w:rFonts w:ascii="Wingdings" w:hAnsi="Wingdings"/>
        </w:rPr>
        <w:t></w:t>
      </w:r>
      <w:r>
        <w:rPr>
          <w:rFonts w:ascii="Times New Roman" w:hAnsi="Times New Roman"/>
        </w:rPr>
        <w:tab/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involved in</w:t>
      </w:r>
      <w:r>
        <w:rPr>
          <w:spacing w:val="-2"/>
        </w:rPr>
        <w:t xml:space="preserve"> </w:t>
      </w:r>
      <w:r>
        <w:t>coordinating</w:t>
      </w:r>
      <w:r>
        <w:rPr>
          <w:spacing w:val="-2"/>
        </w:rPr>
        <w:t xml:space="preserve"> </w:t>
      </w:r>
      <w:r>
        <w:t>Kaizen,</w:t>
      </w:r>
      <w:r>
        <w:rPr>
          <w:spacing w:val="-2"/>
        </w:rPr>
        <w:t xml:space="preserve"> </w:t>
      </w:r>
      <w:r>
        <w:t>5S,</w:t>
      </w:r>
      <w:r>
        <w:rPr>
          <w:spacing w:val="-1"/>
        </w:rPr>
        <w:t xml:space="preserve"> </w:t>
      </w:r>
      <w:r>
        <w:t>TPM,</w:t>
      </w:r>
      <w:r>
        <w:rPr>
          <w:spacing w:val="-4"/>
        </w:rPr>
        <w:t xml:space="preserve"> </w:t>
      </w:r>
      <w:r>
        <w:t>TQM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Circles.</w:t>
      </w:r>
    </w:p>
    <w:p w:rsidR="005007A3" w:rsidRDefault="006B12E8">
      <w:pPr>
        <w:pStyle w:val="BodyText"/>
        <w:tabs>
          <w:tab w:val="left" w:pos="504"/>
        </w:tabs>
        <w:spacing w:before="119"/>
        <w:ind w:left="144"/>
      </w:pPr>
      <w:r>
        <w:rPr>
          <w:rFonts w:ascii="Wingdings" w:hAnsi="Wingdings"/>
        </w:rPr>
        <w:t></w:t>
      </w:r>
      <w:r>
        <w:rPr>
          <w:rFonts w:ascii="Times New Roman" w:hAnsi="Times New Roman"/>
        </w:rPr>
        <w:tab/>
      </w:r>
      <w:proofErr w:type="gramStart"/>
      <w:r>
        <w:t>Excellent</w:t>
      </w:r>
      <w:proofErr w:type="gramEnd"/>
      <w:r>
        <w:rPr>
          <w:spacing w:val="-3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skills.</w:t>
      </w:r>
    </w:p>
    <w:p w:rsidR="005007A3" w:rsidRDefault="005007A3">
      <w:pPr>
        <w:pStyle w:val="BodyText"/>
        <w:ind w:left="0"/>
        <w:rPr>
          <w:sz w:val="20"/>
        </w:rPr>
      </w:pPr>
    </w:p>
    <w:p w:rsidR="005007A3" w:rsidRDefault="005007A3">
      <w:pPr>
        <w:pStyle w:val="BodyText"/>
        <w:ind w:left="0"/>
        <w:rPr>
          <w:sz w:val="20"/>
        </w:rPr>
      </w:pPr>
    </w:p>
    <w:p w:rsidR="005007A3" w:rsidRDefault="005007A3">
      <w:pPr>
        <w:pStyle w:val="BodyText"/>
        <w:spacing w:before="8"/>
        <w:ind w:left="0"/>
        <w:rPr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"/>
        <w:gridCol w:w="2511"/>
        <w:gridCol w:w="381"/>
        <w:gridCol w:w="2615"/>
        <w:gridCol w:w="542"/>
        <w:gridCol w:w="4080"/>
      </w:tblGrid>
      <w:tr w:rsidR="005007A3">
        <w:trPr>
          <w:trHeight w:val="345"/>
        </w:trPr>
        <w:tc>
          <w:tcPr>
            <w:tcW w:w="10332" w:type="dxa"/>
            <w:gridSpan w:val="6"/>
          </w:tcPr>
          <w:p w:rsidR="005007A3" w:rsidRDefault="006B12E8">
            <w:pPr>
              <w:pStyle w:val="TableParagraph"/>
              <w:spacing w:before="4" w:line="240" w:lineRule="auto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CORE</w:t>
            </w:r>
            <w:r>
              <w:rPr>
                <w:b/>
                <w:spacing w:val="-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COMPETENCIES:</w:t>
            </w:r>
          </w:p>
        </w:tc>
      </w:tr>
      <w:tr w:rsidR="005007A3">
        <w:trPr>
          <w:trHeight w:val="246"/>
        </w:trPr>
        <w:tc>
          <w:tcPr>
            <w:tcW w:w="203" w:type="dxa"/>
            <w:tcBorders>
              <w:right w:val="nil"/>
            </w:tcBorders>
          </w:tcPr>
          <w:p w:rsidR="005007A3" w:rsidRDefault="006B12E8">
            <w:pPr>
              <w:pStyle w:val="TableParagraph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51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Lean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Business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Operations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615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Strategy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Planning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4080" w:type="dxa"/>
            <w:tcBorders>
              <w:left w:val="nil"/>
            </w:tcBorders>
          </w:tcPr>
          <w:p w:rsidR="005007A3" w:rsidRDefault="006B12E8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Commercial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Operations</w:t>
            </w:r>
          </w:p>
        </w:tc>
      </w:tr>
      <w:tr w:rsidR="005007A3">
        <w:trPr>
          <w:trHeight w:val="246"/>
        </w:trPr>
        <w:tc>
          <w:tcPr>
            <w:tcW w:w="203" w:type="dxa"/>
            <w:tcBorders>
              <w:right w:val="nil"/>
            </w:tcBorders>
          </w:tcPr>
          <w:p w:rsidR="005007A3" w:rsidRDefault="006B12E8">
            <w:pPr>
              <w:pStyle w:val="TableParagraph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51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Budgeting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615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Key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4080" w:type="dxa"/>
            <w:tcBorders>
              <w:left w:val="nil"/>
            </w:tcBorders>
          </w:tcPr>
          <w:p w:rsidR="005007A3" w:rsidRDefault="006B12E8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Team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</w:p>
        </w:tc>
      </w:tr>
      <w:tr w:rsidR="005007A3">
        <w:trPr>
          <w:trHeight w:val="246"/>
        </w:trPr>
        <w:tc>
          <w:tcPr>
            <w:tcW w:w="203" w:type="dxa"/>
            <w:tcBorders>
              <w:right w:val="nil"/>
            </w:tcBorders>
          </w:tcPr>
          <w:p w:rsidR="005007A3" w:rsidRDefault="006B12E8">
            <w:pPr>
              <w:pStyle w:val="TableParagraph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51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Customer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Acquisition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615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Sales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Operations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4080" w:type="dxa"/>
            <w:tcBorders>
              <w:left w:val="nil"/>
            </w:tcBorders>
          </w:tcPr>
          <w:p w:rsidR="005007A3" w:rsidRDefault="006B12E8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Channel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</w:p>
        </w:tc>
      </w:tr>
      <w:tr w:rsidR="005007A3">
        <w:trPr>
          <w:trHeight w:val="246"/>
        </w:trPr>
        <w:tc>
          <w:tcPr>
            <w:tcW w:w="203" w:type="dxa"/>
            <w:tcBorders>
              <w:right w:val="nil"/>
            </w:tcBorders>
          </w:tcPr>
          <w:p w:rsidR="005007A3" w:rsidRDefault="006B12E8">
            <w:pPr>
              <w:pStyle w:val="TableParagraph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51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Product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615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Brand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Building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4080" w:type="dxa"/>
            <w:tcBorders>
              <w:left w:val="nil"/>
            </w:tcBorders>
          </w:tcPr>
          <w:p w:rsidR="005007A3" w:rsidRDefault="006B12E8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Product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Launch</w:t>
            </w:r>
          </w:p>
        </w:tc>
      </w:tr>
      <w:tr w:rsidR="005007A3">
        <w:trPr>
          <w:trHeight w:val="246"/>
        </w:trPr>
        <w:tc>
          <w:tcPr>
            <w:tcW w:w="203" w:type="dxa"/>
            <w:tcBorders>
              <w:right w:val="nil"/>
            </w:tcBorders>
          </w:tcPr>
          <w:p w:rsidR="005007A3" w:rsidRDefault="006B12E8">
            <w:pPr>
              <w:pStyle w:val="TableParagraph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51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Supply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2615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ware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5007A3" w:rsidRDefault="006B12E8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~</w:t>
            </w:r>
          </w:p>
        </w:tc>
        <w:tc>
          <w:tcPr>
            <w:tcW w:w="4080" w:type="dxa"/>
            <w:tcBorders>
              <w:left w:val="nil"/>
            </w:tcBorders>
          </w:tcPr>
          <w:p w:rsidR="005007A3" w:rsidRDefault="006B12E8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MM/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WMM /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PP</w:t>
            </w:r>
          </w:p>
        </w:tc>
      </w:tr>
    </w:tbl>
    <w:p w:rsidR="005007A3" w:rsidRDefault="005007A3">
      <w:pPr>
        <w:pStyle w:val="BodyText"/>
        <w:ind w:left="0"/>
        <w:rPr>
          <w:sz w:val="20"/>
        </w:rPr>
      </w:pPr>
    </w:p>
    <w:p w:rsidR="005007A3" w:rsidRDefault="006B12E8">
      <w:pPr>
        <w:pStyle w:val="BodyText"/>
        <w:spacing w:before="8"/>
        <w:ind w:left="0"/>
        <w:rPr>
          <w:sz w:val="27"/>
        </w:rPr>
      </w:pPr>
      <w:r>
        <w:pict>
          <v:group id="_x0000_s1031" style="position:absolute;margin-left:41.75pt;margin-top:18.75pt;width:516pt;height:17.45pt;z-index:-15728128;mso-wrap-distance-left:0;mso-wrap-distance-right:0;mso-position-horizontal-relative:page" coordorigin="835,375" coordsize="10320,349">
            <v:rect id="_x0000_s1035" style="position:absolute;left:835;top:385;width:10241;height:251" fillcolor="#e6e6e6" stroked="f"/>
            <v:line id="_x0000_s1034" style="position:absolute" from="835,380" to="11076,380" strokeweight=".48pt">
              <v:stroke dashstyle="1 1"/>
            </v:line>
            <v:shape id="_x0000_s1033" style="position:absolute;left:835;top:635;width:10241;height:89" coordorigin="835,635" coordsize="10241,89" o:spt="100" adj="0,,0" path="m11076,710l835,710r,14l11076,724r,-14xm11076,635l835,635r,60l11076,695r,-60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835;top:384;width:10320;height:265" filled="f" stroked="f">
              <v:textbox inset="0,0,0,0">
                <w:txbxContent>
                  <w:p w:rsidR="005007A3" w:rsidRDefault="006B12E8">
                    <w:pPr>
                      <w:spacing w:before="24"/>
                      <w:ind w:left="3796" w:right="414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Publications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07A3" w:rsidRDefault="006B12E8">
      <w:pPr>
        <w:pStyle w:val="ListParagraph"/>
        <w:numPr>
          <w:ilvl w:val="0"/>
          <w:numId w:val="1"/>
        </w:numPr>
        <w:tabs>
          <w:tab w:val="left" w:pos="433"/>
        </w:tabs>
        <w:spacing w:line="180" w:lineRule="exact"/>
        <w:rPr>
          <w:sz w:val="17"/>
        </w:rPr>
      </w:pPr>
      <w:r>
        <w:rPr>
          <w:sz w:val="17"/>
        </w:rPr>
        <w:t>Published</w:t>
      </w:r>
      <w:r>
        <w:rPr>
          <w:spacing w:val="55"/>
          <w:sz w:val="17"/>
        </w:rPr>
        <w:t xml:space="preserve"> </w:t>
      </w:r>
      <w:r>
        <w:rPr>
          <w:sz w:val="17"/>
        </w:rPr>
        <w:t>3</w:t>
      </w:r>
      <w:r>
        <w:rPr>
          <w:spacing w:val="-1"/>
          <w:sz w:val="17"/>
        </w:rPr>
        <w:t xml:space="preserve"> </w:t>
      </w:r>
      <w:r>
        <w:rPr>
          <w:sz w:val="17"/>
        </w:rPr>
        <w:t>International</w:t>
      </w:r>
      <w:r>
        <w:rPr>
          <w:spacing w:val="-2"/>
          <w:sz w:val="17"/>
        </w:rPr>
        <w:t xml:space="preserve"> </w:t>
      </w:r>
      <w:r>
        <w:rPr>
          <w:sz w:val="17"/>
        </w:rPr>
        <w:t>corpus</w:t>
      </w:r>
      <w:r>
        <w:rPr>
          <w:spacing w:val="-2"/>
          <w:sz w:val="17"/>
        </w:rPr>
        <w:t xml:space="preserve"> </w:t>
      </w:r>
      <w:r>
        <w:rPr>
          <w:sz w:val="17"/>
        </w:rPr>
        <w:t>publications</w:t>
      </w:r>
      <w:r>
        <w:rPr>
          <w:spacing w:val="-1"/>
          <w:sz w:val="17"/>
        </w:rPr>
        <w:t xml:space="preserve"> </w:t>
      </w:r>
      <w:r>
        <w:rPr>
          <w:sz w:val="17"/>
        </w:rPr>
        <w:t>on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Wip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optimization</w:t>
      </w:r>
      <w:r>
        <w:rPr>
          <w:spacing w:val="-2"/>
          <w:sz w:val="17"/>
        </w:rPr>
        <w:t xml:space="preserve"> </w:t>
      </w:r>
      <w:r>
        <w:rPr>
          <w:sz w:val="17"/>
        </w:rPr>
        <w:t>thru</w:t>
      </w:r>
      <w:r>
        <w:rPr>
          <w:spacing w:val="-1"/>
          <w:sz w:val="17"/>
        </w:rPr>
        <w:t xml:space="preserve"> </w:t>
      </w:r>
      <w:r>
        <w:rPr>
          <w:sz w:val="17"/>
        </w:rPr>
        <w:t>lean</w:t>
      </w:r>
      <w:r>
        <w:rPr>
          <w:spacing w:val="-1"/>
          <w:sz w:val="17"/>
        </w:rPr>
        <w:t xml:space="preserve"> </w:t>
      </w:r>
      <w:r>
        <w:rPr>
          <w:sz w:val="17"/>
        </w:rPr>
        <w:t>management</w:t>
      </w:r>
      <w:r>
        <w:rPr>
          <w:spacing w:val="-2"/>
          <w:sz w:val="17"/>
        </w:rPr>
        <w:t xml:space="preserve"> </w:t>
      </w:r>
      <w:r>
        <w:rPr>
          <w:sz w:val="17"/>
        </w:rPr>
        <w:t>technique</w:t>
      </w:r>
    </w:p>
    <w:p w:rsidR="005007A3" w:rsidRDefault="006B12E8">
      <w:pPr>
        <w:pStyle w:val="ListParagraph"/>
        <w:numPr>
          <w:ilvl w:val="0"/>
          <w:numId w:val="1"/>
        </w:numPr>
        <w:tabs>
          <w:tab w:val="left" w:pos="433"/>
        </w:tabs>
        <w:spacing w:line="206" w:lineRule="exact"/>
        <w:rPr>
          <w:sz w:val="17"/>
        </w:rPr>
      </w:pPr>
      <w:r>
        <w:rPr>
          <w:sz w:val="17"/>
        </w:rPr>
        <w:t>Attended</w:t>
      </w:r>
      <w:r>
        <w:rPr>
          <w:spacing w:val="-3"/>
          <w:sz w:val="17"/>
        </w:rPr>
        <w:t xml:space="preserve"> </w:t>
      </w:r>
      <w:r>
        <w:rPr>
          <w:sz w:val="17"/>
        </w:rPr>
        <w:t>2</w:t>
      </w:r>
      <w:r>
        <w:rPr>
          <w:spacing w:val="-1"/>
          <w:sz w:val="17"/>
        </w:rPr>
        <w:t xml:space="preserve"> </w:t>
      </w:r>
      <w:r>
        <w:rPr>
          <w:sz w:val="17"/>
        </w:rPr>
        <w:t>international</w:t>
      </w:r>
      <w:r>
        <w:rPr>
          <w:spacing w:val="-2"/>
          <w:sz w:val="17"/>
        </w:rPr>
        <w:t xml:space="preserve"> </w:t>
      </w:r>
      <w:r>
        <w:rPr>
          <w:sz w:val="17"/>
        </w:rPr>
        <w:t>conference</w:t>
      </w:r>
      <w:r>
        <w:rPr>
          <w:spacing w:val="-2"/>
          <w:sz w:val="17"/>
        </w:rPr>
        <w:t xml:space="preserve"> </w:t>
      </w:r>
      <w:r>
        <w:rPr>
          <w:sz w:val="17"/>
        </w:rPr>
        <w:t>&amp;</w:t>
      </w:r>
      <w:r>
        <w:rPr>
          <w:spacing w:val="-1"/>
          <w:sz w:val="17"/>
        </w:rPr>
        <w:t xml:space="preserve"> </w:t>
      </w:r>
      <w:r>
        <w:rPr>
          <w:sz w:val="17"/>
        </w:rPr>
        <w:t>one</w:t>
      </w:r>
      <w:r>
        <w:rPr>
          <w:spacing w:val="-2"/>
          <w:sz w:val="17"/>
        </w:rPr>
        <w:t xml:space="preserve"> </w:t>
      </w:r>
      <w:r>
        <w:rPr>
          <w:sz w:val="17"/>
        </w:rPr>
        <w:t>best</w:t>
      </w:r>
      <w:r>
        <w:rPr>
          <w:spacing w:val="-1"/>
          <w:sz w:val="17"/>
        </w:rPr>
        <w:t xml:space="preserve"> </w:t>
      </w:r>
      <w:r>
        <w:rPr>
          <w:sz w:val="17"/>
        </w:rPr>
        <w:t>paper</w:t>
      </w:r>
      <w:r>
        <w:rPr>
          <w:spacing w:val="-2"/>
          <w:sz w:val="17"/>
        </w:rPr>
        <w:t xml:space="preserve"> </w:t>
      </w:r>
      <w:r>
        <w:rPr>
          <w:sz w:val="17"/>
        </w:rPr>
        <w:t>award</w:t>
      </w:r>
      <w:r>
        <w:rPr>
          <w:spacing w:val="-2"/>
          <w:sz w:val="17"/>
        </w:rPr>
        <w:t xml:space="preserve"> </w:t>
      </w:r>
      <w:r>
        <w:rPr>
          <w:sz w:val="17"/>
        </w:rPr>
        <w:t>received</w:t>
      </w:r>
      <w:proofErr w:type="gramStart"/>
      <w:r>
        <w:rPr>
          <w:sz w:val="17"/>
        </w:rPr>
        <w:t>..</w:t>
      </w:r>
      <w:proofErr w:type="gramEnd"/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1"/>
          <w:sz w:val="17"/>
        </w:rPr>
        <w:t xml:space="preserve"> </w:t>
      </w:r>
      <w:r>
        <w:rPr>
          <w:sz w:val="17"/>
        </w:rPr>
        <w:t>2018</w:t>
      </w:r>
      <w:r>
        <w:rPr>
          <w:spacing w:val="-1"/>
          <w:sz w:val="17"/>
        </w:rPr>
        <w:t xml:space="preserve"> </w:t>
      </w:r>
      <w:r>
        <w:rPr>
          <w:sz w:val="17"/>
        </w:rPr>
        <w:t>@</w:t>
      </w:r>
      <w:r>
        <w:rPr>
          <w:spacing w:val="-1"/>
          <w:sz w:val="17"/>
        </w:rPr>
        <w:t xml:space="preserve"> </w:t>
      </w:r>
      <w:r>
        <w:rPr>
          <w:sz w:val="17"/>
        </w:rPr>
        <w:t>Aims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pune</w:t>
      </w:r>
      <w:proofErr w:type="spellEnd"/>
    </w:p>
    <w:p w:rsidR="005007A3" w:rsidRDefault="006B12E8">
      <w:pPr>
        <w:pStyle w:val="ListParagraph"/>
        <w:numPr>
          <w:ilvl w:val="0"/>
          <w:numId w:val="1"/>
        </w:numPr>
        <w:tabs>
          <w:tab w:val="left" w:pos="433"/>
        </w:tabs>
        <w:ind w:right="246"/>
        <w:rPr>
          <w:sz w:val="17"/>
        </w:rPr>
      </w:pPr>
      <w:r>
        <w:rPr>
          <w:sz w:val="17"/>
        </w:rPr>
        <w:t>Co-authored</w:t>
      </w:r>
      <w:r>
        <w:rPr>
          <w:spacing w:val="41"/>
          <w:sz w:val="17"/>
        </w:rPr>
        <w:t xml:space="preserve"> </w:t>
      </w:r>
      <w:r>
        <w:rPr>
          <w:sz w:val="17"/>
        </w:rPr>
        <w:t>a</w:t>
      </w:r>
      <w:r>
        <w:rPr>
          <w:spacing w:val="42"/>
          <w:sz w:val="17"/>
        </w:rPr>
        <w:t xml:space="preserve"> </w:t>
      </w:r>
      <w:r>
        <w:rPr>
          <w:sz w:val="17"/>
        </w:rPr>
        <w:t>paper</w:t>
      </w:r>
      <w:r>
        <w:rPr>
          <w:spacing w:val="41"/>
          <w:sz w:val="17"/>
        </w:rPr>
        <w:t xml:space="preserve"> </w:t>
      </w:r>
      <w:r>
        <w:rPr>
          <w:sz w:val="17"/>
        </w:rPr>
        <w:t>on</w:t>
      </w:r>
      <w:r>
        <w:rPr>
          <w:spacing w:val="41"/>
          <w:sz w:val="17"/>
        </w:rPr>
        <w:t xml:space="preserve"> </w:t>
      </w:r>
      <w:r>
        <w:rPr>
          <w:sz w:val="17"/>
        </w:rPr>
        <w:t>“Excellence</w:t>
      </w:r>
      <w:r>
        <w:rPr>
          <w:spacing w:val="40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Marketing</w:t>
      </w:r>
      <w:r>
        <w:rPr>
          <w:spacing w:val="41"/>
          <w:sz w:val="17"/>
        </w:rPr>
        <w:t xml:space="preserve"> </w:t>
      </w:r>
      <w:r>
        <w:rPr>
          <w:sz w:val="17"/>
        </w:rPr>
        <w:t>as</w:t>
      </w:r>
      <w:r>
        <w:rPr>
          <w:spacing w:val="41"/>
          <w:sz w:val="17"/>
        </w:rPr>
        <w:t xml:space="preserve"> </w:t>
      </w:r>
      <w:r>
        <w:rPr>
          <w:sz w:val="17"/>
        </w:rPr>
        <w:t>a</w:t>
      </w:r>
      <w:r>
        <w:rPr>
          <w:spacing w:val="43"/>
          <w:sz w:val="17"/>
        </w:rPr>
        <w:t xml:space="preserve"> </w:t>
      </w:r>
      <w:r>
        <w:rPr>
          <w:sz w:val="17"/>
        </w:rPr>
        <w:t>way</w:t>
      </w:r>
      <w:r>
        <w:rPr>
          <w:spacing w:val="41"/>
          <w:sz w:val="17"/>
        </w:rPr>
        <w:t xml:space="preserve"> </w:t>
      </w:r>
      <w:r>
        <w:rPr>
          <w:sz w:val="17"/>
        </w:rPr>
        <w:t>of</w:t>
      </w:r>
      <w:r>
        <w:rPr>
          <w:spacing w:val="38"/>
          <w:sz w:val="17"/>
        </w:rPr>
        <w:t xml:space="preserve"> </w:t>
      </w:r>
      <w:r>
        <w:rPr>
          <w:sz w:val="17"/>
        </w:rPr>
        <w:t>Life”,</w:t>
      </w:r>
      <w:r>
        <w:rPr>
          <w:spacing w:val="42"/>
          <w:sz w:val="17"/>
        </w:rPr>
        <w:t xml:space="preserve"> </w:t>
      </w:r>
      <w:r>
        <w:rPr>
          <w:sz w:val="17"/>
        </w:rPr>
        <w:t>in</w:t>
      </w:r>
      <w:r>
        <w:rPr>
          <w:spacing w:val="41"/>
          <w:sz w:val="17"/>
        </w:rPr>
        <w:t xml:space="preserve"> </w:t>
      </w:r>
      <w:r>
        <w:rPr>
          <w:sz w:val="17"/>
        </w:rPr>
        <w:t>a</w:t>
      </w:r>
      <w:r>
        <w:rPr>
          <w:spacing w:val="39"/>
          <w:sz w:val="17"/>
        </w:rPr>
        <w:t xml:space="preserve"> </w:t>
      </w:r>
      <w:r>
        <w:rPr>
          <w:sz w:val="17"/>
        </w:rPr>
        <w:t>State</w:t>
      </w:r>
      <w:r>
        <w:rPr>
          <w:spacing w:val="41"/>
          <w:sz w:val="17"/>
        </w:rPr>
        <w:t xml:space="preserve"> </w:t>
      </w:r>
      <w:r>
        <w:rPr>
          <w:sz w:val="17"/>
        </w:rPr>
        <w:t>level</w:t>
      </w:r>
      <w:r>
        <w:rPr>
          <w:spacing w:val="40"/>
          <w:sz w:val="17"/>
        </w:rPr>
        <w:t xml:space="preserve"> </w:t>
      </w:r>
      <w:r>
        <w:rPr>
          <w:sz w:val="17"/>
        </w:rPr>
        <w:t>Seminar,</w:t>
      </w:r>
      <w:r>
        <w:rPr>
          <w:spacing w:val="41"/>
          <w:sz w:val="17"/>
        </w:rPr>
        <w:t xml:space="preserve"> </w:t>
      </w:r>
      <w:r>
        <w:rPr>
          <w:sz w:val="17"/>
        </w:rPr>
        <w:t>conducted</w:t>
      </w:r>
      <w:r>
        <w:rPr>
          <w:spacing w:val="42"/>
          <w:sz w:val="17"/>
        </w:rPr>
        <w:t xml:space="preserve"> </w:t>
      </w:r>
      <w:r>
        <w:rPr>
          <w:sz w:val="17"/>
        </w:rPr>
        <w:t>by</w:t>
      </w:r>
      <w:r>
        <w:rPr>
          <w:spacing w:val="-57"/>
          <w:sz w:val="17"/>
        </w:rPr>
        <w:t xml:space="preserve"> </w:t>
      </w:r>
      <w:r>
        <w:rPr>
          <w:sz w:val="17"/>
        </w:rPr>
        <w:t>University</w:t>
      </w:r>
      <w:r>
        <w:rPr>
          <w:spacing w:val="-1"/>
          <w:sz w:val="17"/>
        </w:rPr>
        <w:t xml:space="preserve"> </w:t>
      </w:r>
      <w:r>
        <w:rPr>
          <w:sz w:val="17"/>
        </w:rPr>
        <w:t>at Chennai.</w:t>
      </w:r>
    </w:p>
    <w:p w:rsidR="005007A3" w:rsidRDefault="006B12E8">
      <w:pPr>
        <w:pStyle w:val="ListParagraph"/>
        <w:numPr>
          <w:ilvl w:val="0"/>
          <w:numId w:val="1"/>
        </w:numPr>
        <w:tabs>
          <w:tab w:val="left" w:pos="433"/>
        </w:tabs>
        <w:ind w:right="241"/>
        <w:rPr>
          <w:sz w:val="17"/>
        </w:rPr>
      </w:pPr>
      <w:r>
        <w:rPr>
          <w:sz w:val="17"/>
        </w:rPr>
        <w:t>Chief</w:t>
      </w:r>
      <w:r>
        <w:rPr>
          <w:spacing w:val="33"/>
          <w:sz w:val="17"/>
        </w:rPr>
        <w:t xml:space="preserve"> </w:t>
      </w:r>
      <w:r>
        <w:rPr>
          <w:sz w:val="17"/>
        </w:rPr>
        <w:t>Guest</w:t>
      </w:r>
      <w:r>
        <w:rPr>
          <w:spacing w:val="31"/>
          <w:sz w:val="17"/>
        </w:rPr>
        <w:t xml:space="preserve"> </w:t>
      </w:r>
      <w:r>
        <w:rPr>
          <w:sz w:val="17"/>
        </w:rPr>
        <w:t>for</w:t>
      </w:r>
      <w:r>
        <w:rPr>
          <w:spacing w:val="33"/>
          <w:sz w:val="17"/>
        </w:rPr>
        <w:t xml:space="preserve"> </w:t>
      </w:r>
      <w:r>
        <w:rPr>
          <w:sz w:val="17"/>
        </w:rPr>
        <w:t>a</w:t>
      </w:r>
      <w:r>
        <w:rPr>
          <w:spacing w:val="32"/>
          <w:sz w:val="17"/>
        </w:rPr>
        <w:t xml:space="preserve"> </w:t>
      </w:r>
      <w:r>
        <w:rPr>
          <w:sz w:val="17"/>
        </w:rPr>
        <w:t>national</w:t>
      </w:r>
      <w:r>
        <w:rPr>
          <w:spacing w:val="30"/>
          <w:sz w:val="17"/>
        </w:rPr>
        <w:t xml:space="preserve"> </w:t>
      </w:r>
      <w:r>
        <w:rPr>
          <w:sz w:val="17"/>
        </w:rPr>
        <w:t>level</w:t>
      </w:r>
      <w:r>
        <w:rPr>
          <w:spacing w:val="33"/>
          <w:sz w:val="17"/>
        </w:rPr>
        <w:t xml:space="preserve"> </w:t>
      </w:r>
      <w:r>
        <w:rPr>
          <w:sz w:val="17"/>
        </w:rPr>
        <w:t>seminar</w:t>
      </w:r>
      <w:r>
        <w:rPr>
          <w:spacing w:val="33"/>
          <w:sz w:val="17"/>
        </w:rPr>
        <w:t xml:space="preserve"> </w:t>
      </w:r>
      <w:r>
        <w:rPr>
          <w:sz w:val="17"/>
        </w:rPr>
        <w:t>on</w:t>
      </w:r>
      <w:r>
        <w:rPr>
          <w:spacing w:val="34"/>
          <w:sz w:val="17"/>
        </w:rPr>
        <w:t xml:space="preserve"> </w:t>
      </w:r>
      <w:r>
        <w:rPr>
          <w:sz w:val="17"/>
        </w:rPr>
        <w:t>Recent</w:t>
      </w:r>
      <w:r>
        <w:rPr>
          <w:spacing w:val="34"/>
          <w:sz w:val="17"/>
        </w:rPr>
        <w:t xml:space="preserve"> </w:t>
      </w:r>
      <w:r>
        <w:rPr>
          <w:sz w:val="17"/>
        </w:rPr>
        <w:t>Trends</w:t>
      </w:r>
      <w:r>
        <w:rPr>
          <w:spacing w:val="33"/>
          <w:sz w:val="17"/>
        </w:rPr>
        <w:t xml:space="preserve"> </w:t>
      </w:r>
      <w:r>
        <w:rPr>
          <w:sz w:val="17"/>
        </w:rPr>
        <w:t>in</w:t>
      </w:r>
      <w:r>
        <w:rPr>
          <w:spacing w:val="34"/>
          <w:sz w:val="17"/>
        </w:rPr>
        <w:t xml:space="preserve"> </w:t>
      </w:r>
      <w:r>
        <w:rPr>
          <w:sz w:val="17"/>
        </w:rPr>
        <w:t>automotive</w:t>
      </w:r>
      <w:r>
        <w:rPr>
          <w:spacing w:val="33"/>
          <w:sz w:val="17"/>
        </w:rPr>
        <w:t xml:space="preserve"> </w:t>
      </w:r>
      <w:r>
        <w:rPr>
          <w:sz w:val="17"/>
        </w:rPr>
        <w:t>electronics</w:t>
      </w:r>
      <w:r>
        <w:rPr>
          <w:spacing w:val="34"/>
          <w:sz w:val="17"/>
        </w:rPr>
        <w:t xml:space="preserve"> </w:t>
      </w:r>
      <w:r>
        <w:rPr>
          <w:sz w:val="17"/>
        </w:rPr>
        <w:t>at</w:t>
      </w:r>
      <w:r>
        <w:rPr>
          <w:spacing w:val="31"/>
          <w:sz w:val="17"/>
        </w:rPr>
        <w:t xml:space="preserve"> </w:t>
      </w:r>
      <w:proofErr w:type="spellStart"/>
      <w:r>
        <w:rPr>
          <w:sz w:val="17"/>
        </w:rPr>
        <w:t>Annamali</w:t>
      </w:r>
      <w:proofErr w:type="spellEnd"/>
      <w:r>
        <w:rPr>
          <w:spacing w:val="33"/>
          <w:sz w:val="17"/>
        </w:rPr>
        <w:t xml:space="preserve"> </w:t>
      </w:r>
      <w:r>
        <w:rPr>
          <w:sz w:val="17"/>
        </w:rPr>
        <w:t>University</w:t>
      </w:r>
      <w:r>
        <w:rPr>
          <w:spacing w:val="34"/>
          <w:sz w:val="17"/>
        </w:rPr>
        <w:t xml:space="preserve"> </w:t>
      </w:r>
      <w:r>
        <w:rPr>
          <w:sz w:val="17"/>
        </w:rPr>
        <w:t>&amp;</w:t>
      </w:r>
      <w:r>
        <w:rPr>
          <w:spacing w:val="-57"/>
          <w:sz w:val="17"/>
        </w:rPr>
        <w:t xml:space="preserve"> </w:t>
      </w:r>
      <w:r>
        <w:rPr>
          <w:sz w:val="17"/>
        </w:rPr>
        <w:t>awarded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1"/>
          <w:sz w:val="17"/>
        </w:rPr>
        <w:t xml:space="preserve"> </w:t>
      </w:r>
      <w:r>
        <w:rPr>
          <w:sz w:val="17"/>
        </w:rPr>
        <w:t>best presentation of the</w:t>
      </w:r>
      <w:r>
        <w:rPr>
          <w:spacing w:val="-1"/>
          <w:sz w:val="17"/>
        </w:rPr>
        <w:t xml:space="preserve"> </w:t>
      </w:r>
      <w:r>
        <w:rPr>
          <w:sz w:val="17"/>
        </w:rPr>
        <w:t>work</w:t>
      </w:r>
      <w:r>
        <w:rPr>
          <w:spacing w:val="-1"/>
          <w:sz w:val="17"/>
        </w:rPr>
        <w:t xml:space="preserve"> </w:t>
      </w:r>
      <w:r>
        <w:rPr>
          <w:sz w:val="17"/>
        </w:rPr>
        <w:t>shop</w:t>
      </w:r>
      <w:r>
        <w:rPr>
          <w:spacing w:val="-1"/>
          <w:sz w:val="17"/>
        </w:rPr>
        <w:t xml:space="preserve"> </w:t>
      </w:r>
      <w:r>
        <w:rPr>
          <w:sz w:val="17"/>
        </w:rPr>
        <w:t>at</w:t>
      </w:r>
      <w:r>
        <w:rPr>
          <w:spacing w:val="-3"/>
          <w:sz w:val="17"/>
        </w:rPr>
        <w:t xml:space="preserve"> </w:t>
      </w:r>
      <w:r>
        <w:rPr>
          <w:sz w:val="17"/>
        </w:rPr>
        <w:t>national</w:t>
      </w:r>
      <w:r>
        <w:rPr>
          <w:spacing w:val="-1"/>
          <w:sz w:val="17"/>
        </w:rPr>
        <w:t xml:space="preserve"> </w:t>
      </w:r>
      <w:r>
        <w:rPr>
          <w:sz w:val="17"/>
        </w:rPr>
        <w:t>level.</w:t>
      </w:r>
    </w:p>
    <w:p w:rsidR="005007A3" w:rsidRDefault="005007A3">
      <w:pPr>
        <w:pStyle w:val="BodyText"/>
        <w:spacing w:before="5"/>
        <w:ind w:left="0"/>
        <w:rPr>
          <w:sz w:val="13"/>
        </w:rPr>
      </w:pPr>
      <w:bookmarkStart w:id="0" w:name="_GoBack"/>
      <w:bookmarkEnd w:id="0"/>
    </w:p>
    <w:sectPr w:rsidR="005007A3">
      <w:type w:val="continuous"/>
      <w:pgSz w:w="11910" w:h="16840"/>
      <w:pgMar w:top="8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6592"/>
    <w:multiLevelType w:val="hybridMultilevel"/>
    <w:tmpl w:val="CDA855E8"/>
    <w:lvl w:ilvl="0" w:tplc="366C1E40">
      <w:numFmt w:val="bullet"/>
      <w:lvlText w:val=""/>
      <w:lvlJc w:val="left"/>
      <w:pPr>
        <w:ind w:left="432" w:hanging="289"/>
      </w:pPr>
      <w:rPr>
        <w:rFonts w:ascii="Wingdings" w:eastAsia="Wingdings" w:hAnsi="Wingdings" w:cs="Wingdings" w:hint="default"/>
        <w:w w:val="100"/>
        <w:sz w:val="17"/>
        <w:szCs w:val="17"/>
        <w:lang w:val="en-US" w:eastAsia="en-US" w:bidi="ar-SA"/>
      </w:rPr>
    </w:lvl>
    <w:lvl w:ilvl="1" w:tplc="FED4B31E">
      <w:numFmt w:val="bullet"/>
      <w:lvlText w:val="•"/>
      <w:lvlJc w:val="left"/>
      <w:pPr>
        <w:ind w:left="1452" w:hanging="289"/>
      </w:pPr>
      <w:rPr>
        <w:rFonts w:hint="default"/>
        <w:lang w:val="en-US" w:eastAsia="en-US" w:bidi="ar-SA"/>
      </w:rPr>
    </w:lvl>
    <w:lvl w:ilvl="2" w:tplc="0576E4E2">
      <w:numFmt w:val="bullet"/>
      <w:lvlText w:val="•"/>
      <w:lvlJc w:val="left"/>
      <w:pPr>
        <w:ind w:left="2465" w:hanging="289"/>
      </w:pPr>
      <w:rPr>
        <w:rFonts w:hint="default"/>
        <w:lang w:val="en-US" w:eastAsia="en-US" w:bidi="ar-SA"/>
      </w:rPr>
    </w:lvl>
    <w:lvl w:ilvl="3" w:tplc="5D142540">
      <w:numFmt w:val="bullet"/>
      <w:lvlText w:val="•"/>
      <w:lvlJc w:val="left"/>
      <w:pPr>
        <w:ind w:left="3478" w:hanging="289"/>
      </w:pPr>
      <w:rPr>
        <w:rFonts w:hint="default"/>
        <w:lang w:val="en-US" w:eastAsia="en-US" w:bidi="ar-SA"/>
      </w:rPr>
    </w:lvl>
    <w:lvl w:ilvl="4" w:tplc="4CC8F1D8">
      <w:numFmt w:val="bullet"/>
      <w:lvlText w:val="•"/>
      <w:lvlJc w:val="left"/>
      <w:pPr>
        <w:ind w:left="4491" w:hanging="289"/>
      </w:pPr>
      <w:rPr>
        <w:rFonts w:hint="default"/>
        <w:lang w:val="en-US" w:eastAsia="en-US" w:bidi="ar-SA"/>
      </w:rPr>
    </w:lvl>
    <w:lvl w:ilvl="5" w:tplc="6A140A00">
      <w:numFmt w:val="bullet"/>
      <w:lvlText w:val="•"/>
      <w:lvlJc w:val="left"/>
      <w:pPr>
        <w:ind w:left="5504" w:hanging="289"/>
      </w:pPr>
      <w:rPr>
        <w:rFonts w:hint="default"/>
        <w:lang w:val="en-US" w:eastAsia="en-US" w:bidi="ar-SA"/>
      </w:rPr>
    </w:lvl>
    <w:lvl w:ilvl="6" w:tplc="0B3A14FE">
      <w:numFmt w:val="bullet"/>
      <w:lvlText w:val="•"/>
      <w:lvlJc w:val="left"/>
      <w:pPr>
        <w:ind w:left="6517" w:hanging="289"/>
      </w:pPr>
      <w:rPr>
        <w:rFonts w:hint="default"/>
        <w:lang w:val="en-US" w:eastAsia="en-US" w:bidi="ar-SA"/>
      </w:rPr>
    </w:lvl>
    <w:lvl w:ilvl="7" w:tplc="9F2E2AE6">
      <w:numFmt w:val="bullet"/>
      <w:lvlText w:val="•"/>
      <w:lvlJc w:val="left"/>
      <w:pPr>
        <w:ind w:left="7530" w:hanging="289"/>
      </w:pPr>
      <w:rPr>
        <w:rFonts w:hint="default"/>
        <w:lang w:val="en-US" w:eastAsia="en-US" w:bidi="ar-SA"/>
      </w:rPr>
    </w:lvl>
    <w:lvl w:ilvl="8" w:tplc="36DC2194">
      <w:numFmt w:val="bullet"/>
      <w:lvlText w:val="•"/>
      <w:lvlJc w:val="left"/>
      <w:pPr>
        <w:ind w:left="8543" w:hanging="2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07A3"/>
    <w:rsid w:val="005007A3"/>
    <w:rsid w:val="006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32" w:hanging="289"/>
    </w:pPr>
  </w:style>
  <w:style w:type="paragraph" w:customStyle="1" w:styleId="TableParagraph">
    <w:name w:val="Table Paragraph"/>
    <w:basedOn w:val="Normal"/>
    <w:uiPriority w:val="1"/>
    <w:qFormat/>
    <w:pPr>
      <w:spacing w:before="23" w:line="20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32" w:hanging="289"/>
    </w:pPr>
  </w:style>
  <w:style w:type="paragraph" w:customStyle="1" w:styleId="TableParagraph">
    <w:name w:val="Table Paragraph"/>
    <w:basedOn w:val="Normal"/>
    <w:uiPriority w:val="1"/>
    <w:qFormat/>
    <w:pPr>
      <w:spacing w:before="23" w:line="20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</cp:lastModifiedBy>
  <cp:revision>2</cp:revision>
  <dcterms:created xsi:type="dcterms:W3CDTF">2022-10-22T09:28:00Z</dcterms:created>
  <dcterms:modified xsi:type="dcterms:W3CDTF">2022-10-27T07:03:00Z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2021-03-18T00:00:00Z</vt:filetime>
  </property>
</Properties>
</file>